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CF" w:rsidRPr="009C20CF" w:rsidRDefault="009C20CF" w:rsidP="009C20CF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9C20CF" w:rsidRPr="009C20CF" w:rsidRDefault="009C20CF" w:rsidP="009C20CF">
      <w:pPr>
        <w:spacing w:after="0" w:line="300" w:lineRule="exact"/>
        <w:rPr>
          <w:rFonts w:eastAsia="Times" w:cs="Times New Roman"/>
          <w:szCs w:val="24"/>
          <w:lang w:eastAsia="cs-CZ"/>
        </w:rPr>
      </w:pPr>
      <w:r w:rsidRPr="009C20CF">
        <w:rPr>
          <w:rFonts w:eastAsia="Times" w:cs="Times New Roman"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1F166D4" wp14:editId="1502A5BD">
            <wp:simplePos x="0" y="0"/>
            <wp:positionH relativeFrom="column">
              <wp:posOffset>1836420</wp:posOffset>
            </wp:positionH>
            <wp:positionV relativeFrom="paragraph">
              <wp:posOffset>-457200</wp:posOffset>
            </wp:positionV>
            <wp:extent cx="2044800" cy="1270800"/>
            <wp:effectExtent l="0" t="0" r="0" b="5715"/>
            <wp:wrapTight wrapText="bothSides">
              <wp:wrapPolygon edited="0">
                <wp:start x="0" y="0"/>
                <wp:lineTo x="0" y="21373"/>
                <wp:lineTo x="21332" y="21373"/>
                <wp:lineTo x="21332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EVE_logo_rgb_290x180mm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8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0CF" w:rsidRPr="009C20CF" w:rsidRDefault="009C20CF" w:rsidP="009C20CF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9C20CF" w:rsidRPr="009C20CF" w:rsidRDefault="009C20CF" w:rsidP="009C20CF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9C20CF" w:rsidRPr="009C20CF" w:rsidRDefault="009C20CF" w:rsidP="009C20CF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9C20CF" w:rsidRPr="009C20CF" w:rsidRDefault="009C20CF" w:rsidP="009C20CF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9C20CF" w:rsidRPr="009C20CF" w:rsidRDefault="009C20CF" w:rsidP="009C20CF">
      <w:pPr>
        <w:spacing w:after="0" w:line="300" w:lineRule="exact"/>
        <w:rPr>
          <w:rFonts w:eastAsia="Times" w:cs="Times New Roman"/>
          <w:szCs w:val="24"/>
          <w:lang w:eastAsia="cs-CZ"/>
        </w:rPr>
      </w:pPr>
    </w:p>
    <w:p w:rsidR="009C20CF" w:rsidRDefault="009C20CF" w:rsidP="009C20CF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eastAsia="cs-CZ"/>
        </w:rPr>
      </w:pPr>
      <w:bookmarkStart w:id="0" w:name="_Toc80697041"/>
    </w:p>
    <w:p w:rsidR="009C20CF" w:rsidRDefault="009C20CF" w:rsidP="009C20CF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eastAsia="cs-CZ"/>
        </w:rPr>
      </w:pPr>
    </w:p>
    <w:p w:rsidR="009C20CF" w:rsidRPr="009C20CF" w:rsidRDefault="009C20CF" w:rsidP="009C20CF">
      <w:pPr>
        <w:keepNext/>
        <w:keepLines/>
        <w:spacing w:after="0" w:line="240" w:lineRule="auto"/>
        <w:jc w:val="both"/>
        <w:outlineLvl w:val="0"/>
        <w:rPr>
          <w:rFonts w:eastAsia="MS ????" w:cs="Times New Roman"/>
          <w:b/>
          <w:bCs/>
          <w:sz w:val="32"/>
          <w:szCs w:val="24"/>
          <w:lang w:eastAsia="cs-CZ"/>
        </w:rPr>
      </w:pPr>
      <w:r w:rsidRPr="009C20CF">
        <w:rPr>
          <w:rFonts w:eastAsia="MS ????" w:cs="Times New Roman"/>
          <w:b/>
          <w:bCs/>
          <w:sz w:val="32"/>
          <w:szCs w:val="24"/>
          <w:lang w:eastAsia="cs-CZ"/>
        </w:rPr>
        <w:t>Appendix 2: Template review of the Interim Report (maximum 2 pages)</w:t>
      </w:r>
      <w:bookmarkEnd w:id="0"/>
    </w:p>
    <w:p w:rsidR="009C20CF" w:rsidRPr="009C20CF" w:rsidRDefault="009C20CF" w:rsidP="009C20CF">
      <w:pPr>
        <w:tabs>
          <w:tab w:val="left" w:pos="360"/>
          <w:tab w:val="center" w:pos="4513"/>
          <w:tab w:val="right" w:pos="9026"/>
        </w:tabs>
        <w:spacing w:after="0" w:line="320" w:lineRule="exact"/>
        <w:rPr>
          <w:rFonts w:eastAsia="Times" w:cs="Times New Roman"/>
          <w:b/>
          <w:bCs/>
          <w:sz w:val="28"/>
          <w:szCs w:val="28"/>
          <w:lang w:eastAsia="cs-CZ"/>
        </w:rPr>
      </w:pPr>
    </w:p>
    <w:p w:rsidR="009C20CF" w:rsidRPr="009C20CF" w:rsidRDefault="009C20CF" w:rsidP="009C20CF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9C20CF">
        <w:rPr>
          <w:rFonts w:eastAsia="Times" w:cs="Times New Roman"/>
          <w:b/>
          <w:szCs w:val="24"/>
          <w:lang w:eastAsia="cs-CZ"/>
        </w:rPr>
        <w:t>Name and location of the Veterinary Education Establishment (VEE)</w:t>
      </w:r>
    </w:p>
    <w:p w:rsidR="009C20CF" w:rsidRPr="009C20CF" w:rsidRDefault="009C20CF" w:rsidP="009C20CF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</w:p>
    <w:p w:rsidR="009C20CF" w:rsidRPr="009C20CF" w:rsidRDefault="009C20CF" w:rsidP="009C20CF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9C20CF">
        <w:rPr>
          <w:rFonts w:eastAsia="Times" w:cs="Times New Roman"/>
          <w:b/>
          <w:szCs w:val="24"/>
          <w:lang w:eastAsia="cs-CZ"/>
        </w:rPr>
        <w:t>Name of the Coordinator reviewing the Interim Report (IR)</w:t>
      </w:r>
    </w:p>
    <w:p w:rsidR="009C20CF" w:rsidRPr="009C20CF" w:rsidRDefault="009C20CF" w:rsidP="009C20CF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</w:p>
    <w:p w:rsidR="009C20CF" w:rsidRPr="009C20CF" w:rsidRDefault="009C20CF" w:rsidP="009C20CF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9C20CF">
        <w:rPr>
          <w:rFonts w:eastAsia="Times" w:cs="Times New Roman"/>
          <w:b/>
          <w:szCs w:val="24"/>
          <w:lang w:eastAsia="cs-CZ"/>
        </w:rPr>
        <w:t>Date of the review</w:t>
      </w:r>
    </w:p>
    <w:p w:rsidR="009C20CF" w:rsidRPr="009C20CF" w:rsidRDefault="009C20CF" w:rsidP="009C20CF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</w:p>
    <w:p w:rsidR="009C20CF" w:rsidRPr="009C20CF" w:rsidRDefault="009C20CF" w:rsidP="009C20CF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9C20CF">
        <w:rPr>
          <w:rFonts w:eastAsia="Times" w:cs="Times New Roman"/>
          <w:b/>
          <w:szCs w:val="24"/>
          <w:lang w:eastAsia="cs-CZ"/>
        </w:rPr>
        <w:t xml:space="preserve">1. Overall analysis: </w:t>
      </w:r>
      <w:proofErr w:type="gramStart"/>
      <w:r w:rsidRPr="009C20CF">
        <w:rPr>
          <w:rFonts w:eastAsia="Times" w:cs="Times New Roman"/>
          <w:b/>
          <w:szCs w:val="24"/>
          <w:lang w:eastAsia="cs-CZ"/>
        </w:rPr>
        <w:t>Is the IR written</w:t>
      </w:r>
      <w:proofErr w:type="gramEnd"/>
      <w:r w:rsidRPr="009C20CF">
        <w:rPr>
          <w:rFonts w:eastAsia="Times" w:cs="Times New Roman"/>
          <w:b/>
          <w:szCs w:val="24"/>
          <w:lang w:eastAsia="cs-CZ"/>
        </w:rPr>
        <w:t xml:space="preserve"> in agreement with the SOP?</w:t>
      </w:r>
    </w:p>
    <w:p w:rsidR="009C20CF" w:rsidRPr="009C20CF" w:rsidRDefault="009C20CF" w:rsidP="009C20CF">
      <w:pPr>
        <w:spacing w:after="0" w:line="300" w:lineRule="exact"/>
        <w:jc w:val="both"/>
        <w:rPr>
          <w:rFonts w:eastAsia="Times" w:cs="Times New Roman"/>
          <w:b/>
          <w:szCs w:val="24"/>
          <w:lang w:eastAsia="cs-CZ"/>
        </w:rPr>
      </w:pPr>
    </w:p>
    <w:p w:rsidR="009C20CF" w:rsidRPr="009C20CF" w:rsidRDefault="009C20CF" w:rsidP="009C20CF">
      <w:pPr>
        <w:spacing w:after="0" w:line="300" w:lineRule="exact"/>
        <w:jc w:val="both"/>
        <w:rPr>
          <w:rFonts w:eastAsia="Times" w:cs="Times New Roman"/>
          <w:b/>
          <w:szCs w:val="24"/>
          <w:lang w:eastAsia="fr-FR"/>
        </w:rPr>
      </w:pPr>
      <w:r w:rsidRPr="009C20CF">
        <w:rPr>
          <w:rFonts w:eastAsia="Times" w:cs="Times New Roman"/>
          <w:b/>
          <w:szCs w:val="24"/>
          <w:lang w:eastAsia="cs-CZ"/>
        </w:rPr>
        <w:t xml:space="preserve">2. </w:t>
      </w:r>
      <w:r w:rsidRPr="009C20CF">
        <w:rPr>
          <w:rFonts w:eastAsia="Times" w:cs="Times New Roman"/>
          <w:b/>
          <w:szCs w:val="24"/>
          <w:lang w:eastAsia="fr-FR"/>
        </w:rPr>
        <w:t>Major changes since the previous SER: Could these changes significantly affect compliance with the ESEVT Standards?</w:t>
      </w:r>
    </w:p>
    <w:p w:rsidR="009C20CF" w:rsidRPr="009C20CF" w:rsidRDefault="009C20CF" w:rsidP="009C20CF">
      <w:pPr>
        <w:spacing w:after="0" w:line="300" w:lineRule="exact"/>
        <w:jc w:val="both"/>
        <w:rPr>
          <w:rFonts w:eastAsia="Times" w:cs="Times New Roman"/>
          <w:b/>
          <w:szCs w:val="24"/>
          <w:lang w:eastAsia="fr-FR"/>
        </w:rPr>
      </w:pPr>
    </w:p>
    <w:p w:rsidR="009C20CF" w:rsidRPr="009C20CF" w:rsidRDefault="009C20CF" w:rsidP="009C20CF">
      <w:pPr>
        <w:spacing w:after="0" w:line="300" w:lineRule="exact"/>
        <w:jc w:val="both"/>
        <w:rPr>
          <w:rFonts w:eastAsia="Times" w:cs="Times New Roman"/>
          <w:b/>
          <w:szCs w:val="24"/>
          <w:lang w:eastAsia="fr-FR"/>
        </w:rPr>
      </w:pPr>
      <w:r w:rsidRPr="009C20CF">
        <w:rPr>
          <w:rFonts w:eastAsia="Times" w:cs="Times New Roman"/>
          <w:b/>
          <w:szCs w:val="24"/>
          <w:lang w:eastAsia="fr-FR"/>
        </w:rPr>
        <w:t>3. Progress in the correction of Deficiencies: Have the Deficiencies (both Major and Minor ones) identified during the previous Visitation been corrected? If not, are there a plan and a timeframe to do so?</w:t>
      </w:r>
    </w:p>
    <w:p w:rsidR="009C20CF" w:rsidRPr="009C20CF" w:rsidRDefault="009C20CF" w:rsidP="009C20CF">
      <w:pPr>
        <w:spacing w:after="0" w:line="300" w:lineRule="exact"/>
        <w:jc w:val="both"/>
        <w:rPr>
          <w:rFonts w:eastAsia="Times" w:cs="Times New Roman"/>
          <w:b/>
          <w:szCs w:val="24"/>
          <w:lang w:eastAsia="fr-FR"/>
        </w:rPr>
      </w:pPr>
    </w:p>
    <w:p w:rsidR="009C20CF" w:rsidRPr="009C20CF" w:rsidRDefault="009C20CF" w:rsidP="009C20CF">
      <w:pPr>
        <w:spacing w:after="0" w:line="300" w:lineRule="exact"/>
        <w:jc w:val="both"/>
        <w:rPr>
          <w:rFonts w:eastAsia="Times" w:cs="Times New Roman"/>
          <w:b/>
          <w:szCs w:val="24"/>
          <w:lang w:eastAsia="cs-CZ"/>
        </w:rPr>
      </w:pPr>
      <w:r w:rsidRPr="009C20CF">
        <w:rPr>
          <w:rFonts w:eastAsia="Times" w:cs="Times New Roman"/>
          <w:b/>
          <w:szCs w:val="24"/>
          <w:lang w:eastAsia="fr-FR"/>
        </w:rPr>
        <w:t>4. ESEVT Indicators: Are some Indicators below the current minimum value and could it significantly affect compliance with the ESEVT Standards?</w:t>
      </w:r>
    </w:p>
    <w:p w:rsidR="009C20CF" w:rsidRPr="009C20CF" w:rsidRDefault="009C20CF" w:rsidP="009C20CF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bookmarkStart w:id="1" w:name="_GoBack"/>
      <w:bookmarkEnd w:id="1"/>
    </w:p>
    <w:p w:rsidR="009C20CF" w:rsidRPr="009C20CF" w:rsidRDefault="009C20CF" w:rsidP="009C20CF">
      <w:pPr>
        <w:tabs>
          <w:tab w:val="left" w:pos="360"/>
          <w:tab w:val="left" w:pos="540"/>
          <w:tab w:val="left" w:pos="1260"/>
          <w:tab w:val="left" w:pos="7938"/>
          <w:tab w:val="right" w:pos="9720"/>
        </w:tabs>
        <w:spacing w:after="0" w:line="240" w:lineRule="auto"/>
        <w:jc w:val="both"/>
        <w:rPr>
          <w:rFonts w:eastAsia="Times" w:cs="Times New Roman"/>
          <w:b/>
          <w:szCs w:val="24"/>
          <w:lang w:eastAsia="cs-CZ"/>
        </w:rPr>
      </w:pPr>
      <w:r w:rsidRPr="009C20CF">
        <w:rPr>
          <w:rFonts w:eastAsia="Times" w:cs="Times New Roman"/>
          <w:b/>
          <w:szCs w:val="24"/>
          <w:lang w:eastAsia="cs-CZ"/>
        </w:rPr>
        <w:t>5. Any other comments or suggestions to ECOVE</w:t>
      </w:r>
    </w:p>
    <w:p w:rsidR="00EC6256" w:rsidRDefault="00EC6256"/>
    <w:sectPr w:rsidR="00EC6256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0CF" w:rsidRDefault="009C20CF" w:rsidP="009C20CF">
      <w:pPr>
        <w:spacing w:after="0" w:line="240" w:lineRule="auto"/>
      </w:pPr>
      <w:r>
        <w:separator/>
      </w:r>
    </w:p>
  </w:endnote>
  <w:endnote w:type="continuationSeparator" w:id="0">
    <w:p w:rsidR="009C20CF" w:rsidRDefault="009C20CF" w:rsidP="009C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003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20CF" w:rsidRDefault="009C20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20CF" w:rsidRDefault="009C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0CF" w:rsidRDefault="009C20CF" w:rsidP="009C20CF">
      <w:pPr>
        <w:spacing w:after="0" w:line="240" w:lineRule="auto"/>
      </w:pPr>
      <w:r>
        <w:separator/>
      </w:r>
    </w:p>
  </w:footnote>
  <w:footnote w:type="continuationSeparator" w:id="0">
    <w:p w:rsidR="009C20CF" w:rsidRDefault="009C20CF" w:rsidP="009C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CF" w:rsidRPr="009C20CF" w:rsidRDefault="009C20CF" w:rsidP="009C20CF">
    <w:pPr>
      <w:tabs>
        <w:tab w:val="center" w:pos="4513"/>
        <w:tab w:val="right" w:pos="9026"/>
      </w:tabs>
      <w:spacing w:after="0" w:line="300" w:lineRule="exact"/>
      <w:jc w:val="right"/>
      <w:rPr>
        <w:rFonts w:eastAsia="Times" w:cs="Times New Roman"/>
        <w:szCs w:val="24"/>
        <w:lang w:val="da-DK" w:eastAsia="cs-CZ"/>
      </w:rPr>
    </w:pPr>
    <w:r w:rsidRPr="009C20CF">
      <w:rPr>
        <w:rFonts w:eastAsia="Times" w:cs="Times New Roman"/>
        <w:szCs w:val="24"/>
        <w:lang w:val="da-DK" w:eastAsia="cs-CZ"/>
      </w:rPr>
      <w:t xml:space="preserve">ESEVT SOP 2019 | 30 May 2019 (amended in December 2020) </w:t>
    </w:r>
  </w:p>
  <w:p w:rsidR="009C20CF" w:rsidRPr="009C20CF" w:rsidRDefault="009C20CF" w:rsidP="009C20CF">
    <w:pPr>
      <w:tabs>
        <w:tab w:val="center" w:pos="4513"/>
        <w:tab w:val="right" w:pos="9026"/>
      </w:tabs>
      <w:spacing w:after="0" w:line="300" w:lineRule="exact"/>
      <w:jc w:val="right"/>
      <w:rPr>
        <w:rFonts w:eastAsia="Times" w:cs="Times New Roman"/>
        <w:szCs w:val="24"/>
        <w:lang w:val="da-DK" w:eastAsia="cs-CZ"/>
      </w:rPr>
    </w:pPr>
    <w:r w:rsidRPr="009C20CF">
      <w:rPr>
        <w:rFonts w:eastAsia="Times" w:cs="Times New Roman"/>
        <w:szCs w:val="24"/>
        <w:lang w:val="da-DK" w:eastAsia="cs-CZ"/>
      </w:rPr>
      <w:t>As amended in September 2021</w:t>
    </w:r>
  </w:p>
  <w:p w:rsidR="009C20CF" w:rsidRDefault="009C2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CF"/>
    <w:rsid w:val="009C20CF"/>
    <w:rsid w:val="00E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F09D"/>
  <w15:chartTrackingRefBased/>
  <w15:docId w15:val="{6D506A9A-D90F-4556-BD2B-6DC15F38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0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0C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20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0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 </cp:lastModifiedBy>
  <cp:revision>1</cp:revision>
  <dcterms:created xsi:type="dcterms:W3CDTF">2021-10-06T10:59:00Z</dcterms:created>
  <dcterms:modified xsi:type="dcterms:W3CDTF">2021-10-06T10:59:00Z</dcterms:modified>
</cp:coreProperties>
</file>